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51"/>
        <w:gridCol w:w="5665"/>
      </w:tblGrid>
      <w:tr w14:paraId="5451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供应商服务类别</w:t>
            </w:r>
            <w:bookmarkStart w:id="0" w:name="_GoBack"/>
            <w:bookmarkEnd w:id="0"/>
          </w:p>
        </w:tc>
      </w:tr>
      <w:tr w14:paraId="6B3A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包1.代理服务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工程招标代理、政府采购代理</w:t>
            </w:r>
          </w:p>
        </w:tc>
      </w:tr>
      <w:tr w14:paraId="287E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9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包2.专业技术咨询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可研报告与评估</w:t>
            </w:r>
          </w:p>
        </w:tc>
      </w:tr>
      <w:tr w14:paraId="0D1A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包3.项目管理服务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工程建设项目、IT 软件开发项目、企业改制 / 投融资项目、市场活动项目、研发项目、装修改造项目等</w:t>
            </w:r>
          </w:p>
        </w:tc>
      </w:tr>
      <w:tr w14:paraId="02B4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包4.环水专项服务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环境影响评价报告编制与评估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水土保持方案编制</w:t>
            </w:r>
          </w:p>
        </w:tc>
      </w:tr>
      <w:tr w14:paraId="1435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包5.资产评估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固定资产评估、无形资产评估、流动资产评估、长期投资资产评估、长期投资资产评估、企业整体资产评估等</w:t>
            </w:r>
          </w:p>
        </w:tc>
      </w:tr>
      <w:tr w14:paraId="1BFF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D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.项目咨询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审计服务、投资估算、概算、预算、结算、决算编制与审核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全过程造价咨询</w:t>
            </w:r>
          </w:p>
        </w:tc>
      </w:tr>
      <w:tr w14:paraId="33C3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3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.工程勘察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岩土工程勘察、工程测量等</w:t>
            </w:r>
          </w:p>
        </w:tc>
      </w:tr>
      <w:tr w14:paraId="323C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7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.工程设计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规划设计、方案设计、初步设计、施工图设计、专项设计等</w:t>
            </w:r>
          </w:p>
        </w:tc>
      </w:tr>
      <w:tr w14:paraId="0C17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.工程监理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F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工程监理服务等</w:t>
            </w:r>
          </w:p>
        </w:tc>
      </w:tr>
      <w:tr w14:paraId="68B8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A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.工程检测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建筑材料与结构检测、专项检测、安全监测等</w:t>
            </w:r>
          </w:p>
        </w:tc>
      </w:tr>
      <w:tr w14:paraId="0742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.测绘与地理信息服务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规划验线、放线测量、宗地测量、房产测绘等</w:t>
            </w:r>
          </w:p>
        </w:tc>
      </w:tr>
      <w:tr w14:paraId="680B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.设备租赁服务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工程机械设备租赁、农业机械设备租赁、通用设备租赁等</w:t>
            </w:r>
          </w:p>
        </w:tc>
      </w:tr>
      <w:tr w14:paraId="4D3A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2006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供应类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建材与工业品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建筑材料、五金产品批发、智能仓储装备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家具用具等</w:t>
            </w:r>
          </w:p>
        </w:tc>
      </w:tr>
      <w:tr w14:paraId="53C6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2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.农资产品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肥料、种子、农药等</w:t>
            </w:r>
          </w:p>
        </w:tc>
      </w:tr>
      <w:tr w14:paraId="1914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.软件与信息化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计算机软硬件及辅助设备等</w:t>
            </w:r>
          </w:p>
        </w:tc>
      </w:tr>
      <w:tr w14:paraId="0418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.其他贸易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畜牧渔业饲料等其他各类商品</w:t>
            </w:r>
          </w:p>
        </w:tc>
      </w:tr>
      <w:tr w14:paraId="32B2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.其它专业技术服务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信息技术服务、测绘技术咨询、拍卖服务、</w:t>
            </w:r>
          </w:p>
          <w:p w14:paraId="76B6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普通机械设备安装服务、车辆维修服务等</w:t>
            </w:r>
          </w:p>
        </w:tc>
      </w:tr>
      <w:tr w14:paraId="54A7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A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.法律服务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法律咨询服务（公证服务除外）</w:t>
            </w:r>
          </w:p>
        </w:tc>
      </w:tr>
      <w:tr w14:paraId="2EE9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7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.广告设计制作及印刷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项目展示牌、文件手册印刷、文化墙等</w:t>
            </w:r>
          </w:p>
        </w:tc>
      </w:tr>
      <w:tr w14:paraId="2F21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F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.劳务服务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劳务用工派遣等</w:t>
            </w:r>
          </w:p>
        </w:tc>
      </w:tr>
      <w:tr w14:paraId="3AFB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271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.办公类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办公用品耗材、电脑、打印机、扫描仪、碎纸机、音频设备、保洁与低值易耗品等</w:t>
            </w:r>
          </w:p>
        </w:tc>
      </w:tr>
      <w:tr w14:paraId="2DDF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F6B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.食堂物资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包含但不限于：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米、面、油、鲜肉、水产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活禽、瓜果、蔬菜、豆类及豆制品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冻货、干调、饮品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半成品主食等</w:t>
            </w:r>
          </w:p>
        </w:tc>
      </w:tr>
      <w:tr w14:paraId="2674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12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.测量仪器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8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全站仪、测距仪、无人机、RTK等</w:t>
            </w:r>
          </w:p>
        </w:tc>
      </w:tr>
      <w:tr w14:paraId="619A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8DE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.会务服务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F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策划设计、场地设备、会务保障、宣传与数字化、会后服务等</w:t>
            </w:r>
          </w:p>
        </w:tc>
      </w:tr>
      <w:tr w14:paraId="14F1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B59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6B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农业技术服务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6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土壤培肥（含有机肥、土壤调理剂等产品供应及施用技术指导、土壤检测、配方设计等配套服务）、病虫害防治、种植技术咨询等</w:t>
            </w:r>
          </w:p>
        </w:tc>
      </w:tr>
      <w:tr w14:paraId="0001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0F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E8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档案管理服务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CE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文书档案、会计档案、人事档案、基建/项目档案、声像/实物档案等</w:t>
            </w:r>
          </w:p>
        </w:tc>
      </w:tr>
      <w:tr w14:paraId="1F08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3D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如供应商同时具有上述各标段资质，可自行考虑分别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、制作响应文件。</w:t>
            </w:r>
          </w:p>
        </w:tc>
      </w:tr>
    </w:tbl>
    <w:p w14:paraId="1E8791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F1A80"/>
    <w:rsid w:val="5D5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2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2026-05-08T03:39:00Z</dcterms:created>
  <dc:creator>菜心</dc:creator>
  <cp:lastModifiedBy>菜心</cp:lastModifiedBy>
  <dcterms:modified xsi:type="dcterms:W3CDTF">2026-05-08T03:48:04Z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D4EBAE452364456D94FA0781282D40D6_11</vt:lpwstr>
  </property>
  <property fmtid="{D5CDD505-2E9C-101B-9397-08002B2CF9AE}" pid="4" name="KSOTemplateDocerSaveRecord">
    <vt:lpwstr>eyJoZGlkIjoiYWJhMDViMzZlMWQ2ZGI0ZjAyODJjMjBjYzQyMTBmODQiLCJ1c2VySWQiOiI0NDMxODE3NzgifQ==</vt:lpwstr>
  </property>
</Properties>
</file>